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2" w:rsidRPr="001F11B9" w:rsidRDefault="006A5466" w:rsidP="006A5466">
      <w:pPr>
        <w:pStyle w:val="1"/>
        <w:spacing w:before="0"/>
        <w:jc w:val="center"/>
        <w:rPr>
          <w:rFonts w:eastAsiaTheme="minorHAnsi"/>
          <w:sz w:val="48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i/>
          <w:iCs/>
          <w:noProof/>
          <w:color w:val="000000"/>
          <w:spacing w:val="-5"/>
        </w:rPr>
        <w:drawing>
          <wp:anchor distT="0" distB="0" distL="114300" distR="114300" simplePos="0" relativeHeight="251662336" behindDoc="1" locked="0" layoutInCell="1" allowOverlap="1" wp14:anchorId="7200C05A" wp14:editId="21E01E54">
            <wp:simplePos x="0" y="0"/>
            <wp:positionH relativeFrom="column">
              <wp:posOffset>968848</wp:posOffset>
            </wp:positionH>
            <wp:positionV relativeFrom="paragraph">
              <wp:posOffset>-260985</wp:posOffset>
            </wp:positionV>
            <wp:extent cx="3955312" cy="913906"/>
            <wp:effectExtent l="0" t="0" r="7620" b="635"/>
            <wp:wrapNone/>
            <wp:docPr id="1" name="Рисунок 1" descr="C:\Users\Anton\Pictures\lenagoldcb\vinjet\element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lenagoldcb\vinjet\element1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312" cy="91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352" w:rsidRPr="00180EA1">
        <w:rPr>
          <w:rFonts w:eastAsiaTheme="minorHAnsi"/>
          <w:sz w:val="48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Речь</w:t>
      </w:r>
    </w:p>
    <w:p w:rsidR="006A5466" w:rsidRPr="001F11B9" w:rsidRDefault="006A5466" w:rsidP="006A5466"/>
    <w:p w:rsidR="006A5466" w:rsidRPr="001F11B9" w:rsidRDefault="006A5466" w:rsidP="006A5466">
      <w:pPr>
        <w:pStyle w:val="1"/>
        <w:spacing w:before="0"/>
        <w:jc w:val="center"/>
        <w:rPr>
          <w:rFonts w:eastAsiaTheme="minorHAnsi"/>
          <w:lang w:eastAsia="en-US"/>
        </w:rPr>
      </w:pPr>
    </w:p>
    <w:p w:rsidR="00137352" w:rsidRPr="009D6E26" w:rsidRDefault="00137352" w:rsidP="006A5466">
      <w:pPr>
        <w:pStyle w:val="1"/>
        <w:spacing w:before="0"/>
        <w:jc w:val="center"/>
        <w:rPr>
          <w:rFonts w:eastAsiaTheme="minorHAnsi"/>
          <w:color w:val="auto"/>
          <w:lang w:eastAsia="en-US"/>
        </w:rPr>
      </w:pPr>
      <w:r w:rsidRPr="009D6E26">
        <w:rPr>
          <w:rFonts w:eastAsiaTheme="minorHAnsi"/>
          <w:lang w:eastAsia="en-US"/>
        </w:rPr>
        <w:t>Занятия на тему Праздника Девятнадцатого Дня</w:t>
      </w:r>
    </w:p>
    <w:p w:rsidR="00137352" w:rsidRDefault="00137352">
      <w:pPr>
        <w:rPr>
          <w:rFonts w:eastAsia="Times New Roman"/>
          <w:color w:val="000000"/>
          <w:spacing w:val="-2"/>
          <w:sz w:val="24"/>
          <w:szCs w:val="24"/>
        </w:rPr>
      </w:pPr>
    </w:p>
    <w:p w:rsidR="004B3446" w:rsidRPr="00180EA1" w:rsidRDefault="004B3446" w:rsidP="00B73E9C">
      <w:pPr>
        <w:jc w:val="both"/>
        <w:rPr>
          <w:rFonts w:eastAsia="Times New Roman"/>
          <w:color w:val="000000"/>
          <w:sz w:val="28"/>
          <w:szCs w:val="24"/>
        </w:rPr>
      </w:pPr>
      <w:r w:rsidRPr="00180EA1">
        <w:rPr>
          <w:rFonts w:eastAsia="Times New Roman"/>
          <w:color w:val="000000"/>
          <w:spacing w:val="-2"/>
          <w:sz w:val="28"/>
          <w:szCs w:val="24"/>
        </w:rPr>
        <w:t xml:space="preserve">… все Пророки суть </w:t>
      </w:r>
      <w:r w:rsidRPr="00180EA1">
        <w:rPr>
          <w:rFonts w:eastAsia="Times New Roman"/>
          <w:color w:val="000000"/>
          <w:spacing w:val="-3"/>
          <w:sz w:val="28"/>
          <w:szCs w:val="24"/>
        </w:rPr>
        <w:t xml:space="preserve">Храмы Дела </w:t>
      </w:r>
      <w:proofErr w:type="spellStart"/>
      <w:r w:rsidRPr="00180EA1">
        <w:rPr>
          <w:rFonts w:eastAsia="Times New Roman"/>
          <w:color w:val="000000"/>
          <w:spacing w:val="-3"/>
          <w:sz w:val="28"/>
          <w:szCs w:val="24"/>
        </w:rPr>
        <w:t>Божиего</w:t>
      </w:r>
      <w:proofErr w:type="spellEnd"/>
      <w:r w:rsidRPr="00180EA1">
        <w:rPr>
          <w:rFonts w:eastAsia="Times New Roman"/>
          <w:color w:val="000000"/>
          <w:spacing w:val="-3"/>
          <w:sz w:val="28"/>
          <w:szCs w:val="24"/>
        </w:rPr>
        <w:t xml:space="preserve">, явленные в различном облачении. Если </w:t>
      </w:r>
      <w:r w:rsidRPr="00180EA1">
        <w:rPr>
          <w:rFonts w:eastAsia="Times New Roman"/>
          <w:color w:val="000000"/>
          <w:spacing w:val="3"/>
          <w:sz w:val="28"/>
          <w:szCs w:val="24"/>
        </w:rPr>
        <w:t xml:space="preserve">воззришь проницательным оком, то увидишь, что обитают </w:t>
      </w:r>
      <w:r w:rsidRPr="00180EA1">
        <w:rPr>
          <w:rFonts w:eastAsia="Times New Roman"/>
          <w:color w:val="000000"/>
          <w:spacing w:val="4"/>
          <w:sz w:val="28"/>
          <w:szCs w:val="24"/>
        </w:rPr>
        <w:t xml:space="preserve">они в одной скинии, парят в одних небесах, восседают на </w:t>
      </w:r>
      <w:r w:rsidRPr="00180EA1">
        <w:rPr>
          <w:rFonts w:eastAsia="Times New Roman"/>
          <w:color w:val="000000"/>
          <w:sz w:val="28"/>
          <w:szCs w:val="24"/>
        </w:rPr>
        <w:t>одном престоле, ведут одну речь и возглашают одну Веру.</w:t>
      </w:r>
    </w:p>
    <w:p w:rsidR="002641BD" w:rsidRDefault="00180EA1" w:rsidP="00180EA1">
      <w:pPr>
        <w:jc w:val="right"/>
      </w:pPr>
      <w:proofErr w:type="spellStart"/>
      <w:r w:rsidRPr="00180EA1">
        <w:t>Бахаулла</w:t>
      </w:r>
      <w:proofErr w:type="spellEnd"/>
      <w:r w:rsidR="002641BD" w:rsidRPr="00180EA1">
        <w:t xml:space="preserve">. Крупицы из Писаний </w:t>
      </w:r>
      <w:r w:rsidRPr="00180EA1">
        <w:t xml:space="preserve"> </w:t>
      </w:r>
      <w:r w:rsidR="002641BD" w:rsidRPr="00180EA1">
        <w:t>С.46</w:t>
      </w:r>
    </w:p>
    <w:p w:rsidR="00137352" w:rsidRPr="006A5466" w:rsidRDefault="00137352"/>
    <w:p w:rsidR="00606534" w:rsidRPr="00180EA1" w:rsidRDefault="00606534">
      <w:pPr>
        <w:rPr>
          <w:rFonts w:ascii="Times New Roman" w:hAnsi="Times New Roman" w:cs="Times New Roman"/>
          <w:sz w:val="28"/>
        </w:rPr>
      </w:pPr>
    </w:p>
    <w:p w:rsidR="00606534" w:rsidRPr="00180EA1" w:rsidRDefault="00606534" w:rsidP="001F11B9">
      <w:pPr>
        <w:jc w:val="both"/>
        <w:rPr>
          <w:rFonts w:ascii="Times New Roman" w:hAnsi="Times New Roman" w:cs="Times New Roman"/>
          <w:sz w:val="28"/>
        </w:rPr>
      </w:pPr>
      <w:r w:rsidRPr="00180EA1">
        <w:rPr>
          <w:rFonts w:ascii="Times New Roman" w:hAnsi="Times New Roman" w:cs="Times New Roman"/>
          <w:sz w:val="28"/>
        </w:rPr>
        <w:t>Один из даров Господа нам – это способность говорить.</w:t>
      </w:r>
    </w:p>
    <w:p w:rsidR="00606534" w:rsidRPr="00180EA1" w:rsidRDefault="00606534">
      <w:pPr>
        <w:rPr>
          <w:rFonts w:ascii="Times New Roman" w:hAnsi="Times New Roman" w:cs="Times New Roman"/>
          <w:sz w:val="28"/>
        </w:rPr>
      </w:pPr>
      <w:r w:rsidRPr="00180EA1">
        <w:rPr>
          <w:rFonts w:ascii="Times New Roman" w:hAnsi="Times New Roman" w:cs="Times New Roman"/>
          <w:sz w:val="28"/>
        </w:rPr>
        <w:t>Ни одно из других существ на земле не может разговаривать.</w:t>
      </w:r>
    </w:p>
    <w:p w:rsidR="00606534" w:rsidRPr="00273BE2" w:rsidRDefault="00606534">
      <w:pPr>
        <w:rPr>
          <w:rFonts w:ascii="Times New Roman" w:hAnsi="Times New Roman" w:cs="Times New Roman"/>
          <w:sz w:val="52"/>
        </w:rPr>
      </w:pPr>
      <w:r w:rsidRPr="00180EA1">
        <w:rPr>
          <w:rFonts w:ascii="Times New Roman" w:hAnsi="Times New Roman" w:cs="Times New Roman"/>
          <w:sz w:val="28"/>
        </w:rPr>
        <w:t>Мы можем говорить (ВАДУПР)</w:t>
      </w:r>
      <w:r w:rsidR="00180EA1">
        <w:rPr>
          <w:rFonts w:ascii="Times New Roman" w:hAnsi="Times New Roman" w:cs="Times New Roman"/>
          <w:sz w:val="28"/>
        </w:rPr>
        <w:t xml:space="preserve">  </w:t>
      </w:r>
      <w:r w:rsidR="00180EA1" w:rsidRPr="00180EA1">
        <w:rPr>
          <w:rFonts w:ascii="Times New Roman" w:hAnsi="Times New Roman" w:cs="Times New Roman"/>
          <w:sz w:val="72"/>
        </w:rPr>
        <w:t>_ _ _ _ _ _</w:t>
      </w:r>
    </w:p>
    <w:p w:rsidR="00606534" w:rsidRDefault="00606534">
      <w:pPr>
        <w:rPr>
          <w:rFonts w:ascii="Times New Roman" w:hAnsi="Times New Roman" w:cs="Times New Roman"/>
          <w:sz w:val="72"/>
        </w:rPr>
      </w:pPr>
      <w:r w:rsidRPr="00180EA1">
        <w:rPr>
          <w:rFonts w:ascii="Times New Roman" w:hAnsi="Times New Roman" w:cs="Times New Roman"/>
          <w:sz w:val="28"/>
        </w:rPr>
        <w:t xml:space="preserve">Мы можем поговорить по телефону с </w:t>
      </w:r>
      <w:r w:rsidR="00180EA1">
        <w:rPr>
          <w:rFonts w:ascii="Times New Roman" w:hAnsi="Times New Roman" w:cs="Times New Roman"/>
          <w:sz w:val="28"/>
        </w:rPr>
        <w:t>(</w:t>
      </w:r>
      <w:r w:rsidR="00180EA1" w:rsidRPr="00180EA1">
        <w:rPr>
          <w:rFonts w:ascii="Times New Roman" w:hAnsi="Times New Roman" w:cs="Times New Roman"/>
          <w:sz w:val="28"/>
        </w:rPr>
        <w:t>РМОУГД</w:t>
      </w:r>
      <w:r w:rsidR="00180EA1">
        <w:rPr>
          <w:rFonts w:ascii="Times New Roman" w:hAnsi="Times New Roman" w:cs="Times New Roman"/>
          <w:sz w:val="28"/>
        </w:rPr>
        <w:t xml:space="preserve">) </w:t>
      </w:r>
      <w:r w:rsidR="00180EA1" w:rsidRPr="00180EA1">
        <w:rPr>
          <w:rFonts w:ascii="Times New Roman" w:hAnsi="Times New Roman" w:cs="Times New Roman"/>
          <w:sz w:val="72"/>
        </w:rPr>
        <w:t>_ _ _ _ _ _</w:t>
      </w:r>
    </w:p>
    <w:p w:rsidR="00273BE2" w:rsidRDefault="00273BE2" w:rsidP="00273BE2">
      <w:pPr>
        <w:rPr>
          <w:rFonts w:ascii="Times New Roman" w:hAnsi="Times New Roman" w:cs="Times New Roman"/>
          <w:sz w:val="28"/>
        </w:rPr>
      </w:pPr>
      <w:r w:rsidRPr="00180EA1">
        <w:rPr>
          <w:rFonts w:ascii="Times New Roman" w:hAnsi="Times New Roman" w:cs="Times New Roman"/>
          <w:sz w:val="28"/>
        </w:rPr>
        <w:t xml:space="preserve">Мы можем сказать «Я </w:t>
      </w:r>
      <w:r>
        <w:rPr>
          <w:rFonts w:ascii="Times New Roman" w:hAnsi="Times New Roman" w:cs="Times New Roman"/>
          <w:sz w:val="28"/>
        </w:rPr>
        <w:t xml:space="preserve"> </w:t>
      </w:r>
      <w:r w:rsidRPr="00180EA1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ЛЮ</w:t>
      </w:r>
      <w:r w:rsidRPr="00180EA1">
        <w:rPr>
          <w:rFonts w:ascii="Times New Roman" w:hAnsi="Times New Roman" w:cs="Times New Roman"/>
          <w:sz w:val="28"/>
        </w:rPr>
        <w:t>ЛЮ</w:t>
      </w:r>
      <w:r>
        <w:rPr>
          <w:rFonts w:ascii="Times New Roman" w:hAnsi="Times New Roman" w:cs="Times New Roman"/>
          <w:sz w:val="28"/>
        </w:rPr>
        <w:t xml:space="preserve">Б </w:t>
      </w:r>
      <w:r w:rsidRPr="00180EA1">
        <w:rPr>
          <w:rFonts w:ascii="Times New Roman" w:hAnsi="Times New Roman" w:cs="Times New Roman"/>
          <w:sz w:val="28"/>
        </w:rPr>
        <w:t xml:space="preserve"> БЯТЕ)</w:t>
      </w:r>
      <w:r>
        <w:rPr>
          <w:rFonts w:ascii="Times New Roman" w:hAnsi="Times New Roman" w:cs="Times New Roman"/>
          <w:sz w:val="28"/>
        </w:rPr>
        <w:t xml:space="preserve">» </w:t>
      </w:r>
    </w:p>
    <w:p w:rsidR="00273BE2" w:rsidRPr="00180EA1" w:rsidRDefault="00273BE2" w:rsidP="00273B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72"/>
        </w:rPr>
        <w:t xml:space="preserve">_ _ _ _ _     _ _ _ _ </w:t>
      </w:r>
    </w:p>
    <w:p w:rsidR="00606534" w:rsidRPr="00180EA1" w:rsidRDefault="00606534">
      <w:pPr>
        <w:rPr>
          <w:rFonts w:ascii="Times New Roman" w:hAnsi="Times New Roman" w:cs="Times New Roman"/>
          <w:sz w:val="28"/>
        </w:rPr>
      </w:pPr>
      <w:r w:rsidRPr="00180EA1">
        <w:rPr>
          <w:rFonts w:ascii="Times New Roman" w:hAnsi="Times New Roman" w:cs="Times New Roman"/>
          <w:sz w:val="28"/>
        </w:rPr>
        <w:t>Мы можем (</w:t>
      </w:r>
      <w:r w:rsidR="00180EA1" w:rsidRPr="00180EA1">
        <w:rPr>
          <w:rFonts w:ascii="Times New Roman" w:hAnsi="Times New Roman" w:cs="Times New Roman"/>
          <w:sz w:val="28"/>
        </w:rPr>
        <w:t>ЯИТО</w:t>
      </w:r>
      <w:r w:rsidRPr="00180EA1">
        <w:rPr>
          <w:rFonts w:ascii="Times New Roman" w:hAnsi="Times New Roman" w:cs="Times New Roman"/>
          <w:sz w:val="28"/>
        </w:rPr>
        <w:t>МЛЬС)</w:t>
      </w:r>
      <w:r w:rsidR="00180EA1">
        <w:rPr>
          <w:rFonts w:ascii="Times New Roman" w:hAnsi="Times New Roman" w:cs="Times New Roman"/>
          <w:sz w:val="28"/>
        </w:rPr>
        <w:t xml:space="preserve"> </w:t>
      </w:r>
      <w:r w:rsidR="00180EA1" w:rsidRPr="00180EA1">
        <w:rPr>
          <w:rFonts w:ascii="Times New Roman" w:hAnsi="Times New Roman" w:cs="Times New Roman"/>
          <w:sz w:val="72"/>
        </w:rPr>
        <w:t>_ _ _ _ _ _</w:t>
      </w:r>
      <w:r w:rsidR="00180EA1">
        <w:rPr>
          <w:rFonts w:ascii="Times New Roman" w:hAnsi="Times New Roman" w:cs="Times New Roman"/>
          <w:sz w:val="72"/>
        </w:rPr>
        <w:t xml:space="preserve"> </w:t>
      </w:r>
      <w:r w:rsidR="00180EA1">
        <w:rPr>
          <w:rFonts w:ascii="Times New Roman" w:hAnsi="Times New Roman" w:cs="Times New Roman"/>
          <w:sz w:val="72"/>
        </w:rPr>
        <w:softHyphen/>
      </w:r>
      <w:r w:rsidR="00180EA1">
        <w:rPr>
          <w:rFonts w:ascii="Times New Roman" w:hAnsi="Times New Roman" w:cs="Times New Roman"/>
          <w:sz w:val="72"/>
        </w:rPr>
        <w:softHyphen/>
        <w:t>_ _</w:t>
      </w:r>
    </w:p>
    <w:p w:rsidR="00273BE2" w:rsidRDefault="00180E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можем (</w:t>
      </w:r>
      <w:r w:rsidRPr="00180EA1">
        <w:rPr>
          <w:rFonts w:ascii="Times New Roman" w:hAnsi="Times New Roman" w:cs="Times New Roman"/>
          <w:caps/>
          <w:sz w:val="28"/>
        </w:rPr>
        <w:t xml:space="preserve">авадЗать </w:t>
      </w:r>
      <w:r>
        <w:rPr>
          <w:rFonts w:ascii="Times New Roman" w:hAnsi="Times New Roman" w:cs="Times New Roman"/>
          <w:caps/>
          <w:sz w:val="28"/>
        </w:rPr>
        <w:t xml:space="preserve"> </w:t>
      </w:r>
      <w:r w:rsidRPr="00180EA1">
        <w:rPr>
          <w:rFonts w:ascii="Times New Roman" w:hAnsi="Times New Roman" w:cs="Times New Roman"/>
          <w:caps/>
          <w:sz w:val="28"/>
        </w:rPr>
        <w:t>ыорпосв</w:t>
      </w:r>
      <w:r>
        <w:rPr>
          <w:rFonts w:ascii="Times New Roman" w:hAnsi="Times New Roman" w:cs="Times New Roman"/>
          <w:caps/>
          <w:sz w:val="28"/>
        </w:rPr>
        <w:t>)</w:t>
      </w:r>
      <w:r w:rsidRPr="00180E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606534" w:rsidRPr="00180EA1" w:rsidRDefault="00180EA1">
      <w:pPr>
        <w:rPr>
          <w:rFonts w:ascii="Times New Roman" w:hAnsi="Times New Roman" w:cs="Times New Roman"/>
          <w:sz w:val="28"/>
        </w:rPr>
      </w:pPr>
      <w:r w:rsidRPr="00180EA1">
        <w:rPr>
          <w:rFonts w:ascii="Times New Roman" w:hAnsi="Times New Roman" w:cs="Times New Roman"/>
          <w:sz w:val="72"/>
        </w:rPr>
        <w:t>_ _ _ _ _ _</w:t>
      </w:r>
      <w:r>
        <w:rPr>
          <w:rFonts w:ascii="Times New Roman" w:hAnsi="Times New Roman" w:cs="Times New Roman"/>
          <w:sz w:val="72"/>
        </w:rPr>
        <w:t xml:space="preserve"> _ _  </w:t>
      </w:r>
      <w:r w:rsidR="00273BE2">
        <w:rPr>
          <w:rFonts w:ascii="Times New Roman" w:hAnsi="Times New Roman" w:cs="Times New Roman"/>
          <w:sz w:val="72"/>
        </w:rPr>
        <w:t xml:space="preserve">  </w:t>
      </w:r>
      <w:r w:rsidRPr="00180EA1">
        <w:rPr>
          <w:rFonts w:ascii="Times New Roman" w:hAnsi="Times New Roman" w:cs="Times New Roman"/>
          <w:sz w:val="72"/>
        </w:rPr>
        <w:t>_ _ _ _ _ _</w:t>
      </w:r>
      <w:r>
        <w:rPr>
          <w:rFonts w:ascii="Times New Roman" w:hAnsi="Times New Roman" w:cs="Times New Roman"/>
          <w:sz w:val="72"/>
        </w:rPr>
        <w:t xml:space="preserve"> _</w:t>
      </w:r>
    </w:p>
    <w:p w:rsidR="00606534" w:rsidRDefault="00606534"/>
    <w:p w:rsidR="00606534" w:rsidRDefault="00606534"/>
    <w:p w:rsidR="00606534" w:rsidRPr="00273BE2" w:rsidRDefault="00606534">
      <w:pPr>
        <w:rPr>
          <w:rFonts w:ascii="Times New Roman" w:hAnsi="Times New Roman" w:cs="Times New Roman"/>
          <w:b/>
          <w:sz w:val="28"/>
        </w:rPr>
      </w:pPr>
      <w:r w:rsidRPr="00273BE2">
        <w:rPr>
          <w:rFonts w:ascii="Times New Roman" w:hAnsi="Times New Roman" w:cs="Times New Roman"/>
          <w:b/>
          <w:sz w:val="28"/>
        </w:rPr>
        <w:lastRenderedPageBreak/>
        <w:t>А знаешь ли ты, что …</w:t>
      </w:r>
    </w:p>
    <w:p w:rsidR="00770B5A" w:rsidRPr="00273BE2" w:rsidRDefault="00606534" w:rsidP="00273BE2">
      <w:pPr>
        <w:jc w:val="both"/>
        <w:rPr>
          <w:rFonts w:ascii="Times New Roman" w:hAnsi="Times New Roman" w:cs="Times New Roman"/>
          <w:sz w:val="28"/>
        </w:rPr>
      </w:pPr>
      <w:r w:rsidRPr="00273BE2">
        <w:rPr>
          <w:rFonts w:ascii="Times New Roman" w:hAnsi="Times New Roman" w:cs="Times New Roman"/>
          <w:sz w:val="28"/>
        </w:rPr>
        <w:t xml:space="preserve">существует особенная добродетель, развивая которую ты можешь </w:t>
      </w:r>
      <w:r w:rsidR="00770B5A" w:rsidRPr="00273BE2">
        <w:rPr>
          <w:rFonts w:ascii="Times New Roman" w:hAnsi="Times New Roman" w:cs="Times New Roman"/>
          <w:sz w:val="28"/>
        </w:rPr>
        <w:t xml:space="preserve">совершенствоваться и во всех других добродетелях? Её название спрятано среди букв ниже. Чтобы найти эту добродетель, обведи кружочком каждую четвертую букву. После этого перепиши все обведенные буквы в специальное место под ними. </w:t>
      </w:r>
    </w:p>
    <w:p w:rsidR="00770B5A" w:rsidRPr="00273BE2" w:rsidRDefault="00273BE2">
      <w:pPr>
        <w:rPr>
          <w:rFonts w:ascii="Times New Roman" w:hAnsi="Times New Roman" w:cs="Times New Roman"/>
          <w:caps/>
          <w:sz w:val="30"/>
          <w:szCs w:val="30"/>
        </w:rPr>
      </w:pPr>
      <w:r w:rsidRPr="00273BE2">
        <w:rPr>
          <w:rFonts w:ascii="Times New Roman" w:hAnsi="Times New Roman" w:cs="Times New Roman"/>
          <w:caps/>
          <w:sz w:val="30"/>
          <w:szCs w:val="30"/>
        </w:rPr>
        <w:t>Асй</w:t>
      </w:r>
      <w:r w:rsidR="00770B5A" w:rsidRPr="00273BE2">
        <w:rPr>
          <w:rFonts w:ascii="Times New Roman" w:hAnsi="Times New Roman" w:cs="Times New Roman"/>
          <w:caps/>
          <w:sz w:val="30"/>
          <w:szCs w:val="30"/>
        </w:rPr>
        <w:t>П</w:t>
      </w:r>
      <w:r w:rsidRPr="00273BE2">
        <w:rPr>
          <w:rFonts w:ascii="Times New Roman" w:hAnsi="Times New Roman" w:cs="Times New Roman"/>
          <w:caps/>
          <w:sz w:val="30"/>
          <w:szCs w:val="30"/>
        </w:rPr>
        <w:t>ирб</w:t>
      </w:r>
      <w:r w:rsidR="00770B5A" w:rsidRPr="00273BE2">
        <w:rPr>
          <w:rFonts w:ascii="Times New Roman" w:hAnsi="Times New Roman" w:cs="Times New Roman"/>
          <w:caps/>
          <w:sz w:val="30"/>
          <w:szCs w:val="30"/>
        </w:rPr>
        <w:t>Р</w:t>
      </w:r>
      <w:r w:rsidRPr="00273BE2">
        <w:rPr>
          <w:rFonts w:ascii="Times New Roman" w:hAnsi="Times New Roman" w:cs="Times New Roman"/>
          <w:caps/>
          <w:sz w:val="30"/>
          <w:szCs w:val="30"/>
        </w:rPr>
        <w:t>ъцу</w:t>
      </w:r>
      <w:r w:rsidR="00770B5A" w:rsidRPr="00273BE2">
        <w:rPr>
          <w:rFonts w:ascii="Times New Roman" w:hAnsi="Times New Roman" w:cs="Times New Roman"/>
          <w:caps/>
          <w:sz w:val="30"/>
          <w:szCs w:val="30"/>
        </w:rPr>
        <w:t>А</w:t>
      </w:r>
      <w:r w:rsidRPr="00273BE2">
        <w:rPr>
          <w:rFonts w:ascii="Times New Roman" w:hAnsi="Times New Roman" w:cs="Times New Roman"/>
          <w:caps/>
          <w:sz w:val="30"/>
          <w:szCs w:val="30"/>
        </w:rPr>
        <w:t>юьл</w:t>
      </w:r>
      <w:r w:rsidR="00770B5A" w:rsidRPr="00273BE2">
        <w:rPr>
          <w:rFonts w:ascii="Times New Roman" w:hAnsi="Times New Roman" w:cs="Times New Roman"/>
          <w:caps/>
          <w:sz w:val="30"/>
          <w:szCs w:val="30"/>
        </w:rPr>
        <w:t>В</w:t>
      </w:r>
      <w:r w:rsidRPr="00273BE2">
        <w:rPr>
          <w:rFonts w:ascii="Times New Roman" w:hAnsi="Times New Roman" w:cs="Times New Roman"/>
          <w:caps/>
          <w:sz w:val="30"/>
          <w:szCs w:val="30"/>
        </w:rPr>
        <w:t>жлэ</w:t>
      </w:r>
      <w:r w:rsidR="00770B5A" w:rsidRPr="00273BE2">
        <w:rPr>
          <w:rFonts w:ascii="Times New Roman" w:hAnsi="Times New Roman" w:cs="Times New Roman"/>
          <w:caps/>
          <w:sz w:val="30"/>
          <w:szCs w:val="30"/>
        </w:rPr>
        <w:t>Д</w:t>
      </w:r>
      <w:r w:rsidRPr="00273BE2">
        <w:rPr>
          <w:rFonts w:ascii="Times New Roman" w:hAnsi="Times New Roman" w:cs="Times New Roman"/>
          <w:caps/>
          <w:sz w:val="30"/>
          <w:szCs w:val="30"/>
        </w:rPr>
        <w:t>апр</w:t>
      </w:r>
      <w:r w:rsidR="00770B5A" w:rsidRPr="00273BE2">
        <w:rPr>
          <w:rFonts w:ascii="Times New Roman" w:hAnsi="Times New Roman" w:cs="Times New Roman"/>
          <w:caps/>
          <w:sz w:val="30"/>
          <w:szCs w:val="30"/>
        </w:rPr>
        <w:t>И</w:t>
      </w:r>
      <w:r w:rsidRPr="00273BE2">
        <w:rPr>
          <w:rFonts w:ascii="Times New Roman" w:hAnsi="Times New Roman" w:cs="Times New Roman"/>
          <w:caps/>
          <w:sz w:val="30"/>
          <w:szCs w:val="30"/>
        </w:rPr>
        <w:t>олд</w:t>
      </w:r>
      <w:r w:rsidR="00770B5A" w:rsidRPr="00273BE2">
        <w:rPr>
          <w:rFonts w:ascii="Times New Roman" w:hAnsi="Times New Roman" w:cs="Times New Roman"/>
          <w:caps/>
          <w:sz w:val="30"/>
          <w:szCs w:val="30"/>
        </w:rPr>
        <w:t>В</w:t>
      </w:r>
      <w:r w:rsidRPr="00273BE2">
        <w:rPr>
          <w:rFonts w:ascii="Times New Roman" w:hAnsi="Times New Roman" w:cs="Times New Roman"/>
          <w:caps/>
          <w:sz w:val="30"/>
          <w:szCs w:val="30"/>
        </w:rPr>
        <w:t>енг</w:t>
      </w:r>
      <w:r w:rsidR="00770B5A" w:rsidRPr="00273BE2">
        <w:rPr>
          <w:rFonts w:ascii="Times New Roman" w:hAnsi="Times New Roman" w:cs="Times New Roman"/>
          <w:caps/>
          <w:sz w:val="30"/>
          <w:szCs w:val="30"/>
        </w:rPr>
        <w:t>О</w:t>
      </w:r>
      <w:r w:rsidRPr="00273BE2">
        <w:rPr>
          <w:rFonts w:ascii="Times New Roman" w:hAnsi="Times New Roman" w:cs="Times New Roman"/>
          <w:caps/>
          <w:sz w:val="30"/>
          <w:szCs w:val="30"/>
        </w:rPr>
        <w:t>ийц</w:t>
      </w:r>
      <w:r w:rsidR="00770B5A" w:rsidRPr="00273BE2">
        <w:rPr>
          <w:rFonts w:ascii="Times New Roman" w:hAnsi="Times New Roman" w:cs="Times New Roman"/>
          <w:caps/>
          <w:sz w:val="30"/>
          <w:szCs w:val="30"/>
        </w:rPr>
        <w:t>С</w:t>
      </w:r>
      <w:r w:rsidRPr="00273BE2">
        <w:rPr>
          <w:rFonts w:ascii="Times New Roman" w:hAnsi="Times New Roman" w:cs="Times New Roman"/>
          <w:caps/>
          <w:sz w:val="30"/>
          <w:szCs w:val="30"/>
        </w:rPr>
        <w:t>авы</w:t>
      </w:r>
      <w:r w:rsidR="00770B5A" w:rsidRPr="00273BE2">
        <w:rPr>
          <w:rFonts w:ascii="Times New Roman" w:hAnsi="Times New Roman" w:cs="Times New Roman"/>
          <w:caps/>
          <w:sz w:val="30"/>
          <w:szCs w:val="30"/>
        </w:rPr>
        <w:t>Т</w:t>
      </w:r>
      <w:r w:rsidRPr="00273BE2">
        <w:rPr>
          <w:rFonts w:ascii="Times New Roman" w:hAnsi="Times New Roman" w:cs="Times New Roman"/>
          <w:caps/>
          <w:sz w:val="30"/>
          <w:szCs w:val="30"/>
        </w:rPr>
        <w:t>ваф</w:t>
      </w:r>
      <w:r w:rsidR="00770B5A" w:rsidRPr="00273BE2">
        <w:rPr>
          <w:rFonts w:ascii="Times New Roman" w:hAnsi="Times New Roman" w:cs="Times New Roman"/>
          <w:caps/>
          <w:sz w:val="30"/>
          <w:szCs w:val="30"/>
        </w:rPr>
        <w:t>Ь</w:t>
      </w:r>
    </w:p>
    <w:p w:rsidR="00770B5A" w:rsidRPr="000C08CB" w:rsidRDefault="00770B5A" w:rsidP="00273BE2">
      <w:pPr>
        <w:jc w:val="center"/>
        <w:rPr>
          <w:rFonts w:ascii="Times New Roman" w:hAnsi="Times New Roman" w:cs="Times New Roman"/>
          <w:spacing w:val="20"/>
          <w:sz w:val="72"/>
        </w:rPr>
      </w:pPr>
      <w:r w:rsidRPr="000C08CB">
        <w:rPr>
          <w:rFonts w:ascii="Times New Roman" w:hAnsi="Times New Roman" w:cs="Times New Roman"/>
          <w:spacing w:val="20"/>
          <w:sz w:val="72"/>
        </w:rPr>
        <w:t>_ _ _ _ _ _ _ _ _ _</w:t>
      </w:r>
    </w:p>
    <w:p w:rsidR="002641BD" w:rsidRDefault="002641BD"/>
    <w:p w:rsidR="002641BD" w:rsidRPr="00B73E9C" w:rsidRDefault="002641BD" w:rsidP="00B73E9C">
      <w:pPr>
        <w:jc w:val="both"/>
        <w:rPr>
          <w:rFonts w:eastAsia="Times New Roman"/>
          <w:color w:val="000000"/>
          <w:spacing w:val="3"/>
          <w:sz w:val="28"/>
          <w:szCs w:val="24"/>
        </w:rPr>
      </w:pPr>
      <w:r w:rsidRPr="00B73E9C">
        <w:rPr>
          <w:rFonts w:eastAsia="Times New Roman"/>
          <w:color w:val="000000"/>
          <w:spacing w:val="3"/>
          <w:sz w:val="28"/>
          <w:szCs w:val="24"/>
        </w:rPr>
        <w:t>Правдивость есть основа всех человеческих добродетелей. Без правдивости душа не может развиваться и достичь успеха ни в одном из Божиих миров. Когда это святое качество укоренилось в человеке, все другие Божественные свойства также проявятся.</w:t>
      </w:r>
    </w:p>
    <w:p w:rsidR="002641BD" w:rsidRPr="00180EA1" w:rsidRDefault="002641BD" w:rsidP="00180EA1">
      <w:pPr>
        <w:jc w:val="right"/>
      </w:pPr>
      <w:proofErr w:type="gramStart"/>
      <w:r w:rsidRPr="00180EA1">
        <w:t>Абдул-Баха</w:t>
      </w:r>
      <w:proofErr w:type="gramEnd"/>
    </w:p>
    <w:p w:rsidR="002641BD" w:rsidRPr="002641BD" w:rsidRDefault="002641BD"/>
    <w:p w:rsidR="00252F70" w:rsidRDefault="00770B5A">
      <w:r>
        <w:t xml:space="preserve"> </w:t>
      </w:r>
    </w:p>
    <w:p w:rsidR="00D25B6F" w:rsidRPr="00D04351" w:rsidRDefault="00D25B6F">
      <w:pPr>
        <w:rPr>
          <w:rFonts w:ascii="Times New Roman" w:hAnsi="Times New Roman" w:cs="Times New Roman"/>
          <w:sz w:val="28"/>
        </w:rPr>
      </w:pPr>
      <w:r w:rsidRPr="00D04351">
        <w:rPr>
          <w:rFonts w:ascii="Times New Roman" w:hAnsi="Times New Roman" w:cs="Times New Roman"/>
          <w:sz w:val="28"/>
        </w:rPr>
        <w:t>Правдивость по отношению к другим и к самому себе развивает все добродетели!</w:t>
      </w:r>
    </w:p>
    <w:p w:rsidR="00D25B6F" w:rsidRDefault="00D25B6F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 w:rsidRPr="00D04351">
        <w:rPr>
          <w:rFonts w:ascii="Times New Roman" w:hAnsi="Times New Roman" w:cs="Times New Roman"/>
          <w:sz w:val="28"/>
        </w:rPr>
        <w:t xml:space="preserve">Напиши, какую добродетель ты развиваешь, если </w:t>
      </w:r>
      <w:r w:rsidR="00CC4FDB" w:rsidRPr="00D04351">
        <w:rPr>
          <w:rFonts w:ascii="Times New Roman" w:hAnsi="Times New Roman" w:cs="Times New Roman"/>
          <w:sz w:val="28"/>
        </w:rPr>
        <w:t>правдив</w:t>
      </w:r>
      <w:r w:rsidR="004B3446" w:rsidRPr="00D04351">
        <w:rPr>
          <w:rFonts w:ascii="Times New Roman" w:hAnsi="Times New Roman" w:cs="Times New Roman"/>
          <w:sz w:val="28"/>
        </w:rPr>
        <w:t xml:space="preserve"> сам с собой</w:t>
      </w:r>
      <w:r w:rsidR="00CC4FDB" w:rsidRPr="00D04351">
        <w:rPr>
          <w:rFonts w:ascii="Times New Roman" w:hAnsi="Times New Roman" w:cs="Times New Roman"/>
          <w:sz w:val="28"/>
        </w:rPr>
        <w:t xml:space="preserve"> </w:t>
      </w:r>
      <w:r w:rsidR="004B3446" w:rsidRPr="00D04351">
        <w:rPr>
          <w:rFonts w:ascii="Times New Roman" w:hAnsi="Times New Roman" w:cs="Times New Roman"/>
          <w:sz w:val="28"/>
        </w:rPr>
        <w:t>в отношении своих недостатков:</w:t>
      </w:r>
    </w:p>
    <w:p w:rsidR="00D04351" w:rsidRDefault="00D04351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4B3446" w:rsidRPr="00D04351" w:rsidRDefault="004B3446">
      <w:pPr>
        <w:rPr>
          <w:rFonts w:ascii="Times New Roman" w:hAnsi="Times New Roman" w:cs="Times New Roman"/>
          <w:sz w:val="28"/>
        </w:rPr>
      </w:pPr>
    </w:p>
    <w:p w:rsidR="004B3446" w:rsidRDefault="004B3446">
      <w:pPr>
        <w:rPr>
          <w:rFonts w:ascii="Times New Roman" w:hAnsi="Times New Roman" w:cs="Times New Roman"/>
          <w:sz w:val="28"/>
        </w:rPr>
      </w:pPr>
      <w:r w:rsidRPr="00D04351">
        <w:rPr>
          <w:rFonts w:ascii="Times New Roman" w:hAnsi="Times New Roman" w:cs="Times New Roman"/>
          <w:sz w:val="28"/>
        </w:rPr>
        <w:t>Назови, какую добродетель ты бы развил, признав, что сделал ошибку:</w:t>
      </w:r>
    </w:p>
    <w:p w:rsidR="00D04351" w:rsidRDefault="00D04351" w:rsidP="00D04351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D04351" w:rsidRPr="00D04351" w:rsidRDefault="00D04351">
      <w:pPr>
        <w:rPr>
          <w:rFonts w:ascii="Times New Roman" w:hAnsi="Times New Roman" w:cs="Times New Roman"/>
          <w:sz w:val="28"/>
        </w:rPr>
      </w:pPr>
    </w:p>
    <w:p w:rsidR="004B3446" w:rsidRDefault="004B3446">
      <w:pPr>
        <w:rPr>
          <w:rFonts w:ascii="Times New Roman" w:hAnsi="Times New Roman" w:cs="Times New Roman"/>
          <w:sz w:val="28"/>
        </w:rPr>
      </w:pPr>
      <w:r w:rsidRPr="00D04351">
        <w:rPr>
          <w:rFonts w:ascii="Times New Roman" w:hAnsi="Times New Roman" w:cs="Times New Roman"/>
          <w:sz w:val="28"/>
        </w:rPr>
        <w:t>Назови добродетель, которую ты разви</w:t>
      </w:r>
      <w:r w:rsidR="00D04351">
        <w:rPr>
          <w:rFonts w:ascii="Times New Roman" w:hAnsi="Times New Roman" w:cs="Times New Roman"/>
          <w:sz w:val="28"/>
        </w:rPr>
        <w:t>ваешь</w:t>
      </w:r>
      <w:r w:rsidRPr="00D04351">
        <w:rPr>
          <w:rFonts w:ascii="Times New Roman" w:hAnsi="Times New Roman" w:cs="Times New Roman"/>
          <w:sz w:val="28"/>
        </w:rPr>
        <w:t>, выполняя обещания и делая то, что сказал, что сделаешь:</w:t>
      </w:r>
    </w:p>
    <w:p w:rsidR="00D04351" w:rsidRDefault="00D04351" w:rsidP="00D04351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2641BD" w:rsidRPr="00B73E9C" w:rsidRDefault="00F7251B" w:rsidP="00B73E9C">
      <w:pPr>
        <w:jc w:val="both"/>
        <w:rPr>
          <w:rFonts w:eastAsia="Times New Roman"/>
          <w:color w:val="000000"/>
          <w:spacing w:val="3"/>
          <w:sz w:val="28"/>
          <w:szCs w:val="24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0D7D4F4" wp14:editId="4311414C">
            <wp:simplePos x="0" y="0"/>
            <wp:positionH relativeFrom="column">
              <wp:posOffset>-653415</wp:posOffset>
            </wp:positionH>
            <wp:positionV relativeFrom="paragraph">
              <wp:posOffset>-936909</wp:posOffset>
            </wp:positionV>
            <wp:extent cx="6957695" cy="2073910"/>
            <wp:effectExtent l="0" t="0" r="0" b="2540"/>
            <wp:wrapNone/>
            <wp:docPr id="4" name="Рисунок 4" descr="C:\Users\Anton\Pictures\lenagoldcb\rasten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Pictures\lenagoldcb\rasten6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1BD" w:rsidRPr="00B73E9C">
        <w:rPr>
          <w:rFonts w:eastAsia="Times New Roman"/>
          <w:color w:val="000000"/>
          <w:spacing w:val="3"/>
          <w:sz w:val="28"/>
          <w:szCs w:val="24"/>
        </w:rPr>
        <w:t>Украсьте уста ваши, о люди, правдивостью, а души — узо</w:t>
      </w:r>
      <w:r w:rsidR="002641BD" w:rsidRPr="00B73E9C">
        <w:rPr>
          <w:rFonts w:eastAsia="Times New Roman"/>
          <w:color w:val="000000"/>
          <w:spacing w:val="3"/>
          <w:sz w:val="28"/>
          <w:szCs w:val="24"/>
        </w:rPr>
        <w:softHyphen/>
        <w:t>ром честности</w:t>
      </w:r>
    </w:p>
    <w:p w:rsidR="002641BD" w:rsidRPr="00180EA1" w:rsidRDefault="00180EA1" w:rsidP="00F7251B">
      <w:pPr>
        <w:ind w:right="566"/>
        <w:jc w:val="right"/>
      </w:pPr>
      <w:proofErr w:type="spellStart"/>
      <w:r w:rsidRPr="00180EA1">
        <w:t>Бахаулла</w:t>
      </w:r>
      <w:proofErr w:type="spellEnd"/>
      <w:r w:rsidR="002641BD" w:rsidRPr="00180EA1">
        <w:t xml:space="preserve">. Крупицы из Писаний </w:t>
      </w:r>
      <w:r w:rsidR="00D04351">
        <w:t>С.</w:t>
      </w:r>
      <w:r w:rsidR="002641BD" w:rsidRPr="00180EA1">
        <w:t>199</w:t>
      </w:r>
    </w:p>
    <w:p w:rsidR="002641BD" w:rsidRDefault="002641BD">
      <w:pPr>
        <w:rPr>
          <w:rFonts w:eastAsia="Times New Roman"/>
          <w:i/>
          <w:iCs/>
          <w:color w:val="000000"/>
          <w:spacing w:val="-5"/>
        </w:rPr>
      </w:pPr>
    </w:p>
    <w:p w:rsidR="00F7251B" w:rsidRPr="000C08CB" w:rsidRDefault="00F7251B" w:rsidP="00B73E9C">
      <w:pPr>
        <w:jc w:val="both"/>
        <w:rPr>
          <w:rFonts w:eastAsia="Times New Roman"/>
          <w:color w:val="000000"/>
          <w:spacing w:val="3"/>
          <w:sz w:val="28"/>
          <w:szCs w:val="24"/>
        </w:rPr>
      </w:pPr>
    </w:p>
    <w:p w:rsidR="002641BD" w:rsidRPr="00B73E9C" w:rsidRDefault="002641BD" w:rsidP="00B73E9C">
      <w:pPr>
        <w:jc w:val="both"/>
        <w:rPr>
          <w:rFonts w:eastAsia="Times New Roman"/>
          <w:color w:val="000000"/>
          <w:spacing w:val="3"/>
          <w:sz w:val="28"/>
          <w:szCs w:val="24"/>
        </w:rPr>
      </w:pPr>
      <w:r w:rsidRPr="00B73E9C">
        <w:rPr>
          <w:rFonts w:eastAsia="Times New Roman"/>
          <w:color w:val="000000"/>
          <w:spacing w:val="3"/>
          <w:sz w:val="28"/>
          <w:szCs w:val="24"/>
        </w:rPr>
        <w:t xml:space="preserve">О люди Баха, общайтесь со всеми в духе дружелюбия и братства. ... Кроткая речь притягивает сердца </w:t>
      </w:r>
      <w:proofErr w:type="spellStart"/>
      <w:r w:rsidRPr="00B73E9C">
        <w:rPr>
          <w:rFonts w:eastAsia="Times New Roman"/>
          <w:color w:val="000000"/>
          <w:spacing w:val="3"/>
          <w:sz w:val="28"/>
          <w:szCs w:val="24"/>
        </w:rPr>
        <w:t>человеков</w:t>
      </w:r>
      <w:proofErr w:type="spellEnd"/>
      <w:r w:rsidRPr="00B73E9C">
        <w:rPr>
          <w:rFonts w:eastAsia="Times New Roman"/>
          <w:color w:val="000000"/>
          <w:spacing w:val="3"/>
          <w:sz w:val="28"/>
          <w:szCs w:val="24"/>
        </w:rPr>
        <w:t>. Она — хлеб духовный, придающий словам смысл, она — источник света мудрости и понимания.</w:t>
      </w:r>
    </w:p>
    <w:p w:rsidR="002641BD" w:rsidRPr="00180EA1" w:rsidRDefault="00180EA1" w:rsidP="00180EA1">
      <w:pPr>
        <w:jc w:val="right"/>
      </w:pPr>
      <w:proofErr w:type="spellStart"/>
      <w:r w:rsidRPr="00180EA1">
        <w:t>Бахаулла</w:t>
      </w:r>
      <w:proofErr w:type="spellEnd"/>
      <w:r w:rsidR="002641BD" w:rsidRPr="00180EA1">
        <w:t>. Крупицы из П</w:t>
      </w:r>
      <w:bookmarkStart w:id="0" w:name="_GoBack"/>
      <w:bookmarkEnd w:id="0"/>
      <w:r w:rsidR="002641BD" w:rsidRPr="00180EA1">
        <w:t xml:space="preserve">исаний </w:t>
      </w:r>
      <w:r w:rsidR="00D04351">
        <w:t>С.</w:t>
      </w:r>
      <w:r w:rsidR="002641BD" w:rsidRPr="00180EA1">
        <w:t>194</w:t>
      </w:r>
    </w:p>
    <w:p w:rsidR="002641BD" w:rsidRDefault="002641BD"/>
    <w:p w:rsidR="004B3446" w:rsidRDefault="004B3446"/>
    <w:p w:rsidR="004B3446" w:rsidRDefault="004B3446" w:rsidP="001F11B9">
      <w:pPr>
        <w:jc w:val="both"/>
        <w:rPr>
          <w:rFonts w:ascii="Times New Roman" w:hAnsi="Times New Roman" w:cs="Times New Roman"/>
          <w:sz w:val="28"/>
        </w:rPr>
      </w:pPr>
      <w:r w:rsidRPr="00D04351">
        <w:rPr>
          <w:rFonts w:ascii="Times New Roman" w:hAnsi="Times New Roman" w:cs="Times New Roman"/>
          <w:sz w:val="28"/>
        </w:rPr>
        <w:t xml:space="preserve">Вспомни, когда кто-нибудь заговорил с тобой </w:t>
      </w:r>
      <w:r w:rsidR="00D04351">
        <w:rPr>
          <w:rFonts w:ascii="Times New Roman" w:hAnsi="Times New Roman" w:cs="Times New Roman"/>
          <w:sz w:val="28"/>
        </w:rPr>
        <w:t xml:space="preserve">кротко и это сильно подействовало. Это мог быть кто-то из твоих родных или даже просто знакомый: </w:t>
      </w:r>
    </w:p>
    <w:p w:rsidR="00D04351" w:rsidRDefault="00D04351" w:rsidP="00D04351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D04351" w:rsidRDefault="00D04351" w:rsidP="001F11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Приведи пример, когда ты сказал добрые слова, и это оказало сильное воздействие: </w:t>
      </w:r>
    </w:p>
    <w:p w:rsidR="00D04351" w:rsidRDefault="00D04351" w:rsidP="00D04351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D04351" w:rsidRPr="00D04351" w:rsidRDefault="00D04351">
      <w:pPr>
        <w:rPr>
          <w:rFonts w:ascii="Times New Roman" w:hAnsi="Times New Roman" w:cs="Times New Roman"/>
          <w:sz w:val="28"/>
        </w:rPr>
      </w:pPr>
    </w:p>
    <w:p w:rsidR="00341A32" w:rsidRDefault="00341A32"/>
    <w:p w:rsidR="00485A6E" w:rsidRDefault="00D04351" w:rsidP="00D04351">
      <w:pPr>
        <w:jc w:val="both"/>
        <w:rPr>
          <w:rFonts w:eastAsia="Times New Roman"/>
          <w:color w:val="000000"/>
          <w:spacing w:val="3"/>
          <w:sz w:val="28"/>
          <w:szCs w:val="24"/>
        </w:rPr>
      </w:pPr>
      <w:r w:rsidRPr="00D04351">
        <w:rPr>
          <w:rFonts w:eastAsia="Times New Roman"/>
          <w:color w:val="000000"/>
          <w:spacing w:val="3"/>
          <w:sz w:val="28"/>
          <w:szCs w:val="24"/>
        </w:rPr>
        <w:t xml:space="preserve">… </w:t>
      </w:r>
      <w:r w:rsidR="00341A32" w:rsidRPr="00D04351">
        <w:rPr>
          <w:rFonts w:eastAsia="Times New Roman"/>
          <w:color w:val="000000"/>
          <w:spacing w:val="3"/>
          <w:sz w:val="28"/>
          <w:szCs w:val="24"/>
        </w:rPr>
        <w:t>воздерживаться от праздных речей. Ибо язык есть огнь тлеющий, а неумеренность речи — смертельный яд</w:t>
      </w:r>
      <w:r w:rsidR="00485A6E">
        <w:rPr>
          <w:rFonts w:eastAsia="Times New Roman"/>
          <w:color w:val="000000"/>
          <w:spacing w:val="3"/>
          <w:sz w:val="28"/>
          <w:szCs w:val="24"/>
        </w:rPr>
        <w:t xml:space="preserve"> ..</w:t>
      </w:r>
      <w:r w:rsidR="00341A32" w:rsidRPr="00D04351">
        <w:rPr>
          <w:rFonts w:eastAsia="Times New Roman"/>
          <w:color w:val="000000"/>
          <w:spacing w:val="3"/>
          <w:sz w:val="28"/>
          <w:szCs w:val="24"/>
        </w:rPr>
        <w:t xml:space="preserve">. </w:t>
      </w:r>
    </w:p>
    <w:p w:rsidR="00341A32" w:rsidRPr="00D04351" w:rsidRDefault="00341A32" w:rsidP="00D04351">
      <w:pPr>
        <w:jc w:val="both"/>
        <w:rPr>
          <w:rFonts w:eastAsia="Times New Roman"/>
          <w:color w:val="000000"/>
          <w:spacing w:val="3"/>
          <w:sz w:val="28"/>
          <w:szCs w:val="24"/>
        </w:rPr>
      </w:pPr>
      <w:r w:rsidRPr="00D04351">
        <w:rPr>
          <w:rFonts w:eastAsia="Times New Roman"/>
          <w:color w:val="000000"/>
          <w:spacing w:val="3"/>
          <w:sz w:val="28"/>
          <w:szCs w:val="24"/>
        </w:rPr>
        <w:t>Искатель сей должен почитать злословие за тяжкое пре</w:t>
      </w:r>
      <w:r w:rsidRPr="00D04351">
        <w:rPr>
          <w:rFonts w:eastAsia="Times New Roman"/>
          <w:color w:val="000000"/>
          <w:spacing w:val="3"/>
          <w:sz w:val="28"/>
          <w:szCs w:val="24"/>
        </w:rPr>
        <w:softHyphen/>
        <w:t>грешение и сторониться его владений, ибо злословие гасит свет сердца и губит жизнь души.</w:t>
      </w:r>
    </w:p>
    <w:p w:rsidR="00341A32" w:rsidRPr="00180EA1" w:rsidRDefault="00180EA1" w:rsidP="00180EA1">
      <w:pPr>
        <w:jc w:val="right"/>
      </w:pPr>
      <w:proofErr w:type="spellStart"/>
      <w:r w:rsidRPr="00180EA1">
        <w:t>Бахаулла</w:t>
      </w:r>
      <w:proofErr w:type="spellEnd"/>
      <w:r w:rsidR="00341A32" w:rsidRPr="00180EA1">
        <w:t>. Крупицы из Писаний  С.179</w:t>
      </w:r>
    </w:p>
    <w:p w:rsidR="00341A32" w:rsidRPr="00485A6E" w:rsidRDefault="00341A32" w:rsidP="00485A6E">
      <w:pPr>
        <w:jc w:val="both"/>
        <w:rPr>
          <w:rFonts w:eastAsia="Times New Roman"/>
          <w:color w:val="000000"/>
          <w:spacing w:val="3"/>
          <w:sz w:val="28"/>
          <w:szCs w:val="24"/>
        </w:rPr>
      </w:pPr>
      <w:r w:rsidRPr="00485A6E">
        <w:rPr>
          <w:rFonts w:eastAsia="Times New Roman"/>
          <w:color w:val="000000"/>
          <w:spacing w:val="3"/>
          <w:sz w:val="28"/>
          <w:szCs w:val="24"/>
        </w:rPr>
        <w:lastRenderedPageBreak/>
        <w:t xml:space="preserve">О народ Баха! Вы — восходы Божией любви и утренние зори Его нежной заботы. Не оскверняйте уста ваши хулою и поношением какой-либо души </w:t>
      </w:r>
      <w:r w:rsidR="00485A6E">
        <w:rPr>
          <w:rFonts w:eastAsia="Times New Roman"/>
          <w:color w:val="000000"/>
          <w:spacing w:val="3"/>
          <w:sz w:val="28"/>
          <w:szCs w:val="24"/>
        </w:rPr>
        <w:t>…</w:t>
      </w:r>
    </w:p>
    <w:p w:rsidR="00751704" w:rsidRDefault="00751704" w:rsidP="00180EA1">
      <w:pPr>
        <w:jc w:val="right"/>
      </w:pPr>
      <w:proofErr w:type="spellStart"/>
      <w:r w:rsidRPr="00180EA1">
        <w:t>Бахаулла</w:t>
      </w:r>
      <w:proofErr w:type="spellEnd"/>
      <w:r w:rsidRPr="00180EA1">
        <w:t xml:space="preserve">. Скрижали, явленные после </w:t>
      </w:r>
      <w:proofErr w:type="spellStart"/>
      <w:r w:rsidRPr="00180EA1">
        <w:t>Китаб</w:t>
      </w:r>
      <w:proofErr w:type="spellEnd"/>
      <w:r w:rsidRPr="00180EA1">
        <w:t>-и-</w:t>
      </w:r>
      <w:proofErr w:type="spellStart"/>
      <w:r w:rsidRPr="00180EA1">
        <w:t>Агдас</w:t>
      </w:r>
      <w:proofErr w:type="spellEnd"/>
      <w:r w:rsidRPr="00180EA1">
        <w:t xml:space="preserve">  </w:t>
      </w:r>
      <w:r w:rsidR="00485A6E">
        <w:t>С.</w:t>
      </w:r>
      <w:r w:rsidRPr="00180EA1">
        <w:t xml:space="preserve"> 113 </w:t>
      </w:r>
    </w:p>
    <w:p w:rsidR="00485A6E" w:rsidRPr="00180EA1" w:rsidRDefault="00485A6E" w:rsidP="00180EA1">
      <w:pPr>
        <w:jc w:val="right"/>
      </w:pPr>
    </w:p>
    <w:p w:rsidR="00A62218" w:rsidRDefault="00485A6E" w:rsidP="001F11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воздействие оказывают слова сплетни на душу человека, когда он говорит о ком-либо плохо?</w:t>
      </w:r>
    </w:p>
    <w:p w:rsidR="00485A6E" w:rsidRDefault="00485A6E" w:rsidP="00485A6E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A62218" w:rsidRPr="00B73E9C" w:rsidRDefault="00A62218" w:rsidP="00B73E9C">
      <w:pPr>
        <w:jc w:val="both"/>
        <w:rPr>
          <w:rFonts w:eastAsia="Times New Roman"/>
          <w:color w:val="000000"/>
          <w:spacing w:val="3"/>
          <w:sz w:val="28"/>
          <w:szCs w:val="24"/>
        </w:rPr>
      </w:pPr>
      <w:r w:rsidRPr="00B73E9C">
        <w:rPr>
          <w:rFonts w:eastAsia="Times New Roman"/>
          <w:color w:val="000000"/>
          <w:spacing w:val="3"/>
          <w:sz w:val="28"/>
          <w:szCs w:val="24"/>
        </w:rPr>
        <w:t xml:space="preserve">… язык предназначен для упоминания о добре; не оскверняйте его недостойной речью. Бог простил прошлое. Отныне каждый должен изрекать то, что достойно и подобающе, и воздерживаться от поношений, оскорблений и всего, что печалит людей. </w:t>
      </w:r>
    </w:p>
    <w:p w:rsidR="00A62218" w:rsidRPr="00180EA1" w:rsidRDefault="00A62218" w:rsidP="00180EA1">
      <w:pPr>
        <w:jc w:val="right"/>
      </w:pPr>
      <w:proofErr w:type="spellStart"/>
      <w:r w:rsidRPr="00180EA1">
        <w:t>Бахаулла</w:t>
      </w:r>
      <w:proofErr w:type="spellEnd"/>
      <w:r w:rsidRPr="00180EA1">
        <w:t xml:space="preserve">. Скрижали, явленные после </w:t>
      </w:r>
      <w:proofErr w:type="spellStart"/>
      <w:r w:rsidRPr="00180EA1">
        <w:t>Китаб</w:t>
      </w:r>
      <w:proofErr w:type="spellEnd"/>
      <w:r w:rsidRPr="00180EA1">
        <w:t>-и-</w:t>
      </w:r>
      <w:proofErr w:type="spellStart"/>
      <w:r w:rsidRPr="00180EA1">
        <w:t>Агдас</w:t>
      </w:r>
      <w:proofErr w:type="spellEnd"/>
      <w:r w:rsidRPr="00180EA1">
        <w:t xml:space="preserve">  </w:t>
      </w:r>
      <w:r w:rsidR="00485A6E">
        <w:t xml:space="preserve">С. </w:t>
      </w:r>
      <w:r w:rsidRPr="00180EA1">
        <w:t>191-192</w:t>
      </w:r>
    </w:p>
    <w:p w:rsidR="00C9782A" w:rsidRPr="000C08CB" w:rsidRDefault="00C9782A" w:rsidP="00341A3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AF1E27F" wp14:editId="0C8B0BCA">
            <wp:simplePos x="0" y="0"/>
            <wp:positionH relativeFrom="column">
              <wp:posOffset>-146685</wp:posOffset>
            </wp:positionH>
            <wp:positionV relativeFrom="paragraph">
              <wp:posOffset>38735</wp:posOffset>
            </wp:positionV>
            <wp:extent cx="4714875" cy="742950"/>
            <wp:effectExtent l="0" t="0" r="9525" b="0"/>
            <wp:wrapNone/>
            <wp:docPr id="7" name="Рисунок 7" descr="C:\Users\Anton\Pictures\lenagoldcb\vinjet\element2521_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ton\Pictures\lenagoldcb\vinjet\element2521_resiz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714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218" w:rsidRPr="00247379" w:rsidRDefault="00A62218" w:rsidP="00341A32">
      <w:pPr>
        <w:rPr>
          <w:rFonts w:ascii="Times New Roman" w:hAnsi="Times New Roman" w:cs="Times New Roman"/>
          <w:sz w:val="28"/>
        </w:rPr>
      </w:pPr>
      <w:r w:rsidRPr="00247379">
        <w:rPr>
          <w:rFonts w:ascii="Times New Roman" w:hAnsi="Times New Roman" w:cs="Times New Roman"/>
          <w:sz w:val="28"/>
        </w:rPr>
        <w:t>Что означает «недостойная речь»?</w:t>
      </w:r>
      <w:r w:rsidR="00247379" w:rsidRPr="00247379">
        <w:rPr>
          <w:sz w:val="28"/>
        </w:rPr>
        <w:t xml:space="preserve"> </w:t>
      </w:r>
    </w:p>
    <w:p w:rsidR="00A62218" w:rsidRDefault="00A62218" w:rsidP="00341A32"/>
    <w:p w:rsidR="00F7251B" w:rsidRPr="000C08CB" w:rsidRDefault="00F7251B" w:rsidP="00341A32">
      <w:pPr>
        <w:rPr>
          <w:rFonts w:ascii="Times New Roman" w:hAnsi="Times New Roman" w:cs="Times New Roman"/>
          <w:sz w:val="28"/>
        </w:rPr>
      </w:pPr>
    </w:p>
    <w:p w:rsidR="00A62218" w:rsidRDefault="00485A6E" w:rsidP="00341A32">
      <w:pPr>
        <w:rPr>
          <w:rFonts w:ascii="Times New Roman" w:hAnsi="Times New Roman" w:cs="Times New Roman"/>
          <w:sz w:val="28"/>
        </w:rPr>
      </w:pPr>
      <w:r w:rsidRPr="00485A6E">
        <w:rPr>
          <w:rFonts w:ascii="Times New Roman" w:hAnsi="Times New Roman" w:cs="Times New Roman"/>
          <w:sz w:val="28"/>
        </w:rPr>
        <w:t xml:space="preserve">Один из лучших способов </w:t>
      </w:r>
      <w:r>
        <w:rPr>
          <w:rFonts w:ascii="Times New Roman" w:hAnsi="Times New Roman" w:cs="Times New Roman"/>
          <w:sz w:val="28"/>
        </w:rPr>
        <w:t xml:space="preserve">использовать речь – рассказывать людям о Вере </w:t>
      </w:r>
      <w:proofErr w:type="spellStart"/>
      <w:r>
        <w:rPr>
          <w:rFonts w:ascii="Times New Roman" w:hAnsi="Times New Roman" w:cs="Times New Roman"/>
          <w:sz w:val="28"/>
        </w:rPr>
        <w:t>Бахаи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</w:p>
    <w:p w:rsidR="00485A6E" w:rsidRDefault="00485A6E" w:rsidP="00341A32">
      <w:pPr>
        <w:rPr>
          <w:rFonts w:ascii="Times New Roman" w:hAnsi="Times New Roman" w:cs="Times New Roman"/>
          <w:sz w:val="28"/>
        </w:rPr>
      </w:pPr>
    </w:p>
    <w:p w:rsidR="00A62218" w:rsidRPr="00B73E9C" w:rsidRDefault="00A62218" w:rsidP="00B73E9C">
      <w:pPr>
        <w:jc w:val="both"/>
        <w:rPr>
          <w:rFonts w:eastAsia="Times New Roman"/>
          <w:color w:val="000000"/>
          <w:spacing w:val="3"/>
          <w:sz w:val="28"/>
          <w:szCs w:val="24"/>
        </w:rPr>
      </w:pPr>
      <w:r w:rsidRPr="00B73E9C">
        <w:rPr>
          <w:rFonts w:eastAsia="Times New Roman"/>
          <w:color w:val="000000"/>
          <w:spacing w:val="3"/>
          <w:sz w:val="28"/>
          <w:szCs w:val="24"/>
        </w:rPr>
        <w:t>Разомкни уста и провозгласи истину ради поминания твоего милосердного Господа.</w:t>
      </w:r>
    </w:p>
    <w:p w:rsidR="00A62218" w:rsidRPr="00180EA1" w:rsidRDefault="00A62218" w:rsidP="00180EA1">
      <w:pPr>
        <w:jc w:val="right"/>
      </w:pPr>
      <w:proofErr w:type="spellStart"/>
      <w:r w:rsidRPr="00180EA1">
        <w:t>Бахаулла</w:t>
      </w:r>
      <w:proofErr w:type="spellEnd"/>
      <w:r w:rsidRPr="00180EA1">
        <w:t xml:space="preserve">. Скрижали, явленные после </w:t>
      </w:r>
      <w:proofErr w:type="spellStart"/>
      <w:r w:rsidRPr="00180EA1">
        <w:t>Китаб</w:t>
      </w:r>
      <w:proofErr w:type="spellEnd"/>
      <w:r w:rsidRPr="00180EA1">
        <w:t>-и-</w:t>
      </w:r>
      <w:proofErr w:type="spellStart"/>
      <w:r w:rsidRPr="00180EA1">
        <w:t>Агдас</w:t>
      </w:r>
      <w:proofErr w:type="spellEnd"/>
      <w:r w:rsidRPr="00180EA1">
        <w:t xml:space="preserve">   </w:t>
      </w:r>
      <w:r w:rsidR="00485A6E">
        <w:t>С.</w:t>
      </w:r>
      <w:r w:rsidRPr="00180EA1">
        <w:t>167</w:t>
      </w:r>
    </w:p>
    <w:p w:rsidR="00A62218" w:rsidRDefault="00A62218" w:rsidP="00341A32">
      <w:pPr>
        <w:rPr>
          <w:rFonts w:ascii="Tahoma" w:hAnsi="Tahoma" w:cs="Tahoma"/>
          <w:sz w:val="20"/>
          <w:szCs w:val="20"/>
        </w:rPr>
      </w:pPr>
    </w:p>
    <w:p w:rsidR="00A62218" w:rsidRPr="00485A6E" w:rsidRDefault="00A62218" w:rsidP="00485A6E">
      <w:pPr>
        <w:jc w:val="both"/>
        <w:rPr>
          <w:rFonts w:eastAsia="Times New Roman"/>
          <w:color w:val="000000"/>
          <w:spacing w:val="3"/>
          <w:sz w:val="28"/>
          <w:szCs w:val="24"/>
        </w:rPr>
      </w:pPr>
      <w:r w:rsidRPr="00485A6E">
        <w:rPr>
          <w:rFonts w:eastAsia="Times New Roman"/>
          <w:color w:val="000000"/>
          <w:spacing w:val="3"/>
          <w:sz w:val="28"/>
          <w:szCs w:val="24"/>
        </w:rPr>
        <w:t>С самых первых дней занятий в школе учите детей хорошей речи, дабы и в свободное время они говорили на темы полезные и достойные, и выражали свои мысли ясно и свободно.</w:t>
      </w:r>
    </w:p>
    <w:p w:rsidR="00DE6DF9" w:rsidRDefault="00A62218" w:rsidP="00F7251B">
      <w:pPr>
        <w:jc w:val="right"/>
      </w:pPr>
      <w:r w:rsidRPr="00180EA1">
        <w:t xml:space="preserve">Избранное из Писаний </w:t>
      </w:r>
      <w:proofErr w:type="gramStart"/>
      <w:r w:rsidRPr="00180EA1">
        <w:t>Абдул-Баха</w:t>
      </w:r>
      <w:proofErr w:type="gramEnd"/>
      <w:r w:rsidR="00485A6E">
        <w:t xml:space="preserve"> П.</w:t>
      </w:r>
      <w:r w:rsidRPr="00180EA1">
        <w:t xml:space="preserve"> 108</w:t>
      </w:r>
      <w:r w:rsidR="00DE6DF9">
        <w:br w:type="page"/>
      </w:r>
    </w:p>
    <w:p w:rsidR="00A62218" w:rsidRPr="00DB2A14" w:rsidRDefault="001F11B9" w:rsidP="001F11B9">
      <w:pPr>
        <w:rPr>
          <w:rFonts w:ascii="Times New Roman" w:hAnsi="Times New Roman" w:cs="Times New Roman"/>
          <w:sz w:val="28"/>
        </w:rPr>
      </w:pPr>
      <w:r w:rsidRPr="00DB2A14">
        <w:rPr>
          <w:rFonts w:ascii="Times New Roman" w:hAnsi="Times New Roman" w:cs="Times New Roman"/>
          <w:sz w:val="28"/>
        </w:rPr>
        <w:lastRenderedPageBreak/>
        <w:t>Сделай коллаж людей разных рас, которые говорят на разных языка</w:t>
      </w:r>
      <w:r w:rsidR="00DB2A14">
        <w:rPr>
          <w:rFonts w:ascii="Times New Roman" w:hAnsi="Times New Roman" w:cs="Times New Roman"/>
          <w:sz w:val="28"/>
        </w:rPr>
        <w:t>х</w:t>
      </w:r>
      <w:r w:rsidRPr="00DB2A14">
        <w:rPr>
          <w:rFonts w:ascii="Times New Roman" w:hAnsi="Times New Roman" w:cs="Times New Roman"/>
          <w:sz w:val="28"/>
        </w:rPr>
        <w:t>, но хотят понимать друг друга.</w:t>
      </w:r>
    </w:p>
    <w:p w:rsidR="001F11B9" w:rsidRDefault="001F11B9" w:rsidP="001F11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E59CD" wp14:editId="2067DBB3">
                <wp:simplePos x="0" y="0"/>
                <wp:positionH relativeFrom="column">
                  <wp:posOffset>3273425</wp:posOffset>
                </wp:positionH>
                <wp:positionV relativeFrom="paragraph">
                  <wp:posOffset>204470</wp:posOffset>
                </wp:positionV>
                <wp:extent cx="2849245" cy="1052195"/>
                <wp:effectExtent l="19050" t="19050" r="46355" b="700405"/>
                <wp:wrapNone/>
                <wp:docPr id="10" name="Ова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052195"/>
                        </a:xfrm>
                        <a:prstGeom prst="wedgeEllipseCallout">
                          <a:avLst>
                            <a:gd name="adj1" fmla="val -43224"/>
                            <a:gd name="adj2" fmla="val 1142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DF9" w:rsidRPr="00DE6DF9" w:rsidRDefault="00DE6DF9" w:rsidP="00DE6DF9">
                            <w:pPr>
                              <w:jc w:val="center"/>
                              <w:rPr>
                                <w:color w:val="C00000"/>
                                <w:sz w:val="48"/>
                              </w:rPr>
                            </w:pPr>
                            <w:r w:rsidRPr="00DE6DF9">
                              <w:rPr>
                                <w:color w:val="C00000"/>
                                <w:sz w:val="48"/>
                              </w:rPr>
                              <w:t>Алла-у-</w:t>
                            </w:r>
                            <w:proofErr w:type="spellStart"/>
                            <w:r w:rsidRPr="00DE6DF9">
                              <w:rPr>
                                <w:color w:val="C00000"/>
                                <w:sz w:val="48"/>
                              </w:rPr>
                              <w:t>Абха</w:t>
                            </w:r>
                            <w:proofErr w:type="spellEnd"/>
                            <w:r w:rsidRPr="00DE6DF9">
                              <w:rPr>
                                <w:color w:val="C00000"/>
                                <w:sz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10" o:spid="_x0000_s1026" type="#_x0000_t63" style="position:absolute;margin-left:257.75pt;margin-top:16.1pt;width:224.35pt;height:8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" adj="1464,35479" fillcolor="white [3212]" strokecolor="#243f60 [1604]" strokeweight="2pt">
                <v:textbox>
                  <w:txbxContent>
                    <w:p w:rsidR="00DE6DF9" w:rsidRPr="00DE6DF9" w:rsidRDefault="00DE6DF9" w:rsidP="00DE6DF9">
                      <w:pPr>
                        <w:jc w:val="center"/>
                        <w:rPr>
                          <w:color w:val="C00000"/>
                          <w:sz w:val="48"/>
                        </w:rPr>
                      </w:pPr>
                      <w:r w:rsidRPr="00DE6DF9">
                        <w:rPr>
                          <w:color w:val="C00000"/>
                          <w:sz w:val="48"/>
                        </w:rPr>
                        <w:t>Алла-у-</w:t>
                      </w:r>
                      <w:proofErr w:type="spellStart"/>
                      <w:r w:rsidRPr="00DE6DF9">
                        <w:rPr>
                          <w:color w:val="C00000"/>
                          <w:sz w:val="48"/>
                        </w:rPr>
                        <w:t>Абха</w:t>
                      </w:r>
                      <w:proofErr w:type="spellEnd"/>
                      <w:r w:rsidRPr="00DE6DF9">
                        <w:rPr>
                          <w:color w:val="C00000"/>
                          <w:sz w:val="4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F11B9" w:rsidRPr="001F11B9" w:rsidRDefault="001F11B9" w:rsidP="001F11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417F0" wp14:editId="6AE71B51">
                <wp:simplePos x="0" y="0"/>
                <wp:positionH relativeFrom="column">
                  <wp:posOffset>13970</wp:posOffset>
                </wp:positionH>
                <wp:positionV relativeFrom="paragraph">
                  <wp:posOffset>686435</wp:posOffset>
                </wp:positionV>
                <wp:extent cx="6113145" cy="7336155"/>
                <wp:effectExtent l="0" t="0" r="20955" b="1714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7336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style="position:absolute;margin-left:1.1pt;margin-top:54.05pt;width:481.35pt;height:57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" fillcolor="white [3201]" strokecolor="#8064a2 [3207]" strokeweight="2pt"/>
            </w:pict>
          </mc:Fallback>
        </mc:AlternateContent>
      </w:r>
    </w:p>
    <w:sectPr w:rsidR="001F11B9" w:rsidRPr="001F11B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65" w:rsidRDefault="00847D65" w:rsidP="00B10318">
      <w:pPr>
        <w:spacing w:after="0" w:line="240" w:lineRule="auto"/>
      </w:pPr>
      <w:r>
        <w:separator/>
      </w:r>
    </w:p>
  </w:endnote>
  <w:endnote w:type="continuationSeparator" w:id="0">
    <w:p w:rsidR="00847D65" w:rsidRDefault="00847D65" w:rsidP="00B1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543616"/>
      <w:docPartObj>
        <w:docPartGallery w:val="Page Numbers (Bottom of Page)"/>
        <w:docPartUnique/>
      </w:docPartObj>
    </w:sdtPr>
    <w:sdtContent>
      <w:p w:rsidR="00B10318" w:rsidRDefault="00B103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10318" w:rsidRDefault="00B103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65" w:rsidRDefault="00847D65" w:rsidP="00B10318">
      <w:pPr>
        <w:spacing w:after="0" w:line="240" w:lineRule="auto"/>
      </w:pPr>
      <w:r>
        <w:separator/>
      </w:r>
    </w:p>
  </w:footnote>
  <w:footnote w:type="continuationSeparator" w:id="0">
    <w:p w:rsidR="00847D65" w:rsidRDefault="00847D65" w:rsidP="00B1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F6"/>
    <w:rsid w:val="000C08CB"/>
    <w:rsid w:val="00137352"/>
    <w:rsid w:val="00180EA1"/>
    <w:rsid w:val="001F11B9"/>
    <w:rsid w:val="00211526"/>
    <w:rsid w:val="00247379"/>
    <w:rsid w:val="00252F70"/>
    <w:rsid w:val="002641BD"/>
    <w:rsid w:val="00273BE2"/>
    <w:rsid w:val="002C727E"/>
    <w:rsid w:val="00341A32"/>
    <w:rsid w:val="003D1808"/>
    <w:rsid w:val="00485A6E"/>
    <w:rsid w:val="004B3446"/>
    <w:rsid w:val="005F1CD4"/>
    <w:rsid w:val="00606534"/>
    <w:rsid w:val="00661B1A"/>
    <w:rsid w:val="00680F47"/>
    <w:rsid w:val="006A5466"/>
    <w:rsid w:val="00751704"/>
    <w:rsid w:val="00770B5A"/>
    <w:rsid w:val="00847D65"/>
    <w:rsid w:val="00A62218"/>
    <w:rsid w:val="00AA24F6"/>
    <w:rsid w:val="00B10318"/>
    <w:rsid w:val="00B73E9C"/>
    <w:rsid w:val="00C75B35"/>
    <w:rsid w:val="00C9782A"/>
    <w:rsid w:val="00CC4FDB"/>
    <w:rsid w:val="00D04351"/>
    <w:rsid w:val="00D25B6F"/>
    <w:rsid w:val="00D4104F"/>
    <w:rsid w:val="00DB2A14"/>
    <w:rsid w:val="00DE6DF9"/>
    <w:rsid w:val="00F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35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7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C08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318"/>
  </w:style>
  <w:style w:type="paragraph" w:styleId="a8">
    <w:name w:val="footer"/>
    <w:basedOn w:val="a"/>
    <w:link w:val="a9"/>
    <w:uiPriority w:val="99"/>
    <w:unhideWhenUsed/>
    <w:rsid w:val="00B1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35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7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C08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318"/>
  </w:style>
  <w:style w:type="paragraph" w:styleId="a8">
    <w:name w:val="footer"/>
    <w:basedOn w:val="a"/>
    <w:link w:val="a9"/>
    <w:uiPriority w:val="99"/>
    <w:unhideWhenUsed/>
    <w:rsid w:val="00B1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4749-084F-4A64-BB28-EE27E68E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20</cp:revision>
  <dcterms:created xsi:type="dcterms:W3CDTF">2011-11-05T06:15:00Z</dcterms:created>
  <dcterms:modified xsi:type="dcterms:W3CDTF">2011-11-17T11:51:00Z</dcterms:modified>
</cp:coreProperties>
</file>